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0C" w:rsidRDefault="0005740C" w:rsidP="000574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740C">
        <w:rPr>
          <w:rFonts w:ascii="Times New Roman" w:hAnsi="Times New Roman" w:cs="Times New Roman"/>
          <w:b/>
          <w:bCs/>
          <w:sz w:val="28"/>
          <w:szCs w:val="28"/>
        </w:rPr>
        <w:t>Средства контроля и обеспечения достоверности результатов проекта</w:t>
      </w:r>
    </w:p>
    <w:p w:rsidR="0005740C" w:rsidRPr="0005740C" w:rsidRDefault="0005740C" w:rsidP="0005740C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096"/>
        <w:gridCol w:w="4247"/>
      </w:tblGrid>
      <w:tr w:rsidR="001B6481" w:rsidTr="0005740C">
        <w:tc>
          <w:tcPr>
            <w:tcW w:w="6096" w:type="dxa"/>
          </w:tcPr>
          <w:p w:rsidR="001B6481" w:rsidRPr="0097383D" w:rsidRDefault="0097383D" w:rsidP="001B64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38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4247" w:type="dxa"/>
          </w:tcPr>
          <w:p w:rsidR="001B6481" w:rsidRPr="0097383D" w:rsidRDefault="0097383D" w:rsidP="001B64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38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Средства контроля и обеспечения достоверности результатов</w:t>
            </w:r>
          </w:p>
        </w:tc>
      </w:tr>
      <w:tr w:rsidR="001B6481" w:rsidTr="0005740C">
        <w:tc>
          <w:tcPr>
            <w:tcW w:w="6096" w:type="dxa"/>
          </w:tcPr>
          <w:p w:rsidR="001B6481" w:rsidRPr="0005740C" w:rsidRDefault="001B6481" w:rsidP="00973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нормативно-правовой базы в рамках </w:t>
            </w:r>
            <w:r w:rsidR="0097383D" w:rsidRPr="0005740C">
              <w:rPr>
                <w:rFonts w:ascii="Times New Roman" w:hAnsi="Times New Roman" w:cs="Times New Roman"/>
                <w:sz w:val="28"/>
                <w:szCs w:val="28"/>
              </w:rPr>
              <w:t>инновационной площадки</w:t>
            </w:r>
          </w:p>
        </w:tc>
        <w:tc>
          <w:tcPr>
            <w:tcW w:w="4247" w:type="dxa"/>
          </w:tcPr>
          <w:p w:rsidR="001B6481" w:rsidRPr="0005740C" w:rsidRDefault="001B6481" w:rsidP="001B6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C">
              <w:rPr>
                <w:rFonts w:ascii="Times New Roman" w:hAnsi="Times New Roman" w:cs="Times New Roman"/>
                <w:sz w:val="28"/>
                <w:szCs w:val="28"/>
              </w:rPr>
              <w:t>Локальные акты</w:t>
            </w:r>
          </w:p>
        </w:tc>
      </w:tr>
      <w:tr w:rsidR="001B6481" w:rsidTr="0005740C">
        <w:tc>
          <w:tcPr>
            <w:tcW w:w="6096" w:type="dxa"/>
          </w:tcPr>
          <w:p w:rsidR="001B6481" w:rsidRPr="0005740C" w:rsidRDefault="0005740C" w:rsidP="001B6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освоения педагогами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вопросов ранней профориентации</w:t>
            </w:r>
          </w:p>
        </w:tc>
        <w:tc>
          <w:tcPr>
            <w:tcW w:w="4247" w:type="dxa"/>
          </w:tcPr>
          <w:p w:rsidR="001B6481" w:rsidRPr="0005740C" w:rsidRDefault="0005740C" w:rsidP="001B6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C">
              <w:rPr>
                <w:rFonts w:ascii="Times New Roman" w:hAnsi="Times New Roman" w:cs="Times New Roman"/>
                <w:sz w:val="28"/>
                <w:szCs w:val="28"/>
              </w:rPr>
              <w:t>Собеседование с педагогами, изучение документации, тестирование</w:t>
            </w:r>
          </w:p>
        </w:tc>
      </w:tr>
      <w:tr w:rsidR="001B6481" w:rsidTr="0005740C">
        <w:tc>
          <w:tcPr>
            <w:tcW w:w="6096" w:type="dxa"/>
          </w:tcPr>
          <w:p w:rsidR="001B6481" w:rsidRPr="00716557" w:rsidRDefault="0005740C" w:rsidP="00716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57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индивидуальных образовательных траекторий для обучающихся на основе платформы Билет в будущее</w:t>
            </w:r>
          </w:p>
        </w:tc>
        <w:tc>
          <w:tcPr>
            <w:tcW w:w="4247" w:type="dxa"/>
          </w:tcPr>
          <w:p w:rsidR="001B6481" w:rsidRPr="00716557" w:rsidRDefault="0005740C" w:rsidP="00716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57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1B6481" w:rsidTr="0005740C">
        <w:tc>
          <w:tcPr>
            <w:tcW w:w="6096" w:type="dxa"/>
          </w:tcPr>
          <w:p w:rsidR="001B6481" w:rsidRPr="00716557" w:rsidRDefault="00CB3742" w:rsidP="00716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5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успешной профессиональной ориентации школьников</w:t>
            </w:r>
          </w:p>
        </w:tc>
        <w:tc>
          <w:tcPr>
            <w:tcW w:w="4247" w:type="dxa"/>
          </w:tcPr>
          <w:p w:rsidR="001B6481" w:rsidRPr="00716557" w:rsidRDefault="00CB3742" w:rsidP="00716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57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обучающихся. Мониторинг результатов</w:t>
            </w:r>
          </w:p>
        </w:tc>
      </w:tr>
      <w:tr w:rsidR="001B6481" w:rsidTr="0005740C">
        <w:tc>
          <w:tcPr>
            <w:tcW w:w="6096" w:type="dxa"/>
          </w:tcPr>
          <w:p w:rsidR="001B6481" w:rsidRPr="00716557" w:rsidRDefault="00EB427C" w:rsidP="00716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5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критериев и показателей успешности профориентации школьников </w:t>
            </w:r>
          </w:p>
        </w:tc>
        <w:tc>
          <w:tcPr>
            <w:tcW w:w="4247" w:type="dxa"/>
          </w:tcPr>
          <w:p w:rsidR="001B6481" w:rsidRPr="00716557" w:rsidRDefault="00EB427C" w:rsidP="00716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57">
              <w:rPr>
                <w:rFonts w:ascii="Times New Roman" w:hAnsi="Times New Roman" w:cs="Times New Roman"/>
                <w:sz w:val="28"/>
                <w:szCs w:val="28"/>
              </w:rPr>
              <w:t>Публикация материалов</w:t>
            </w:r>
          </w:p>
        </w:tc>
      </w:tr>
      <w:tr w:rsidR="001B6481" w:rsidTr="0005740C">
        <w:tc>
          <w:tcPr>
            <w:tcW w:w="6096" w:type="dxa"/>
          </w:tcPr>
          <w:p w:rsidR="001B6481" w:rsidRPr="00716557" w:rsidRDefault="00B4242A" w:rsidP="00716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5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публикация методических рекомендаций по сопровождению и организации </w:t>
            </w:r>
            <w:proofErr w:type="spellStart"/>
            <w:r w:rsidRPr="00716557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716557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школе</w:t>
            </w:r>
          </w:p>
        </w:tc>
        <w:tc>
          <w:tcPr>
            <w:tcW w:w="4247" w:type="dxa"/>
          </w:tcPr>
          <w:p w:rsidR="001B6481" w:rsidRPr="00716557" w:rsidRDefault="00B4242A" w:rsidP="00716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57">
              <w:rPr>
                <w:rFonts w:ascii="Times New Roman" w:hAnsi="Times New Roman" w:cs="Times New Roman"/>
                <w:sz w:val="28"/>
                <w:szCs w:val="28"/>
              </w:rPr>
              <w:t>Публикация материалов</w:t>
            </w:r>
          </w:p>
        </w:tc>
      </w:tr>
      <w:tr w:rsidR="001B6481" w:rsidTr="0005740C">
        <w:tc>
          <w:tcPr>
            <w:tcW w:w="6096" w:type="dxa"/>
          </w:tcPr>
          <w:p w:rsidR="001B6481" w:rsidRPr="00716557" w:rsidRDefault="00716557" w:rsidP="00716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57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учащихся и родителей качеством образовательных услуг образовательного учреждения</w:t>
            </w:r>
          </w:p>
        </w:tc>
        <w:tc>
          <w:tcPr>
            <w:tcW w:w="4247" w:type="dxa"/>
          </w:tcPr>
          <w:p w:rsidR="001B6481" w:rsidRPr="00716557" w:rsidRDefault="00716557" w:rsidP="00716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57"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  <w:p w:rsidR="00716557" w:rsidRPr="00716557" w:rsidRDefault="00716557" w:rsidP="00716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57">
              <w:rPr>
                <w:rFonts w:ascii="Times New Roman" w:hAnsi="Times New Roman" w:cs="Times New Roman"/>
                <w:sz w:val="28"/>
                <w:szCs w:val="28"/>
              </w:rPr>
              <w:t>Оценка имиджа школы</w:t>
            </w:r>
          </w:p>
        </w:tc>
      </w:tr>
      <w:tr w:rsidR="00716557" w:rsidTr="0005740C">
        <w:tc>
          <w:tcPr>
            <w:tcW w:w="6096" w:type="dxa"/>
          </w:tcPr>
          <w:p w:rsidR="00716557" w:rsidRPr="003A602C" w:rsidRDefault="003A602C" w:rsidP="001B6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02C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содержания, методов и организационных форм </w:t>
            </w:r>
            <w:proofErr w:type="spellStart"/>
            <w:r w:rsidRPr="003A602C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3A602C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направлении индивидуальных подходов к обучающимся</w:t>
            </w:r>
          </w:p>
        </w:tc>
        <w:tc>
          <w:tcPr>
            <w:tcW w:w="4247" w:type="dxa"/>
          </w:tcPr>
          <w:p w:rsidR="00716557" w:rsidRPr="003A602C" w:rsidRDefault="003A602C" w:rsidP="001B6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02C">
              <w:rPr>
                <w:rFonts w:ascii="Times New Roman" w:hAnsi="Times New Roman" w:cs="Times New Roman"/>
                <w:sz w:val="28"/>
                <w:szCs w:val="28"/>
              </w:rPr>
              <w:t>Анализ учебно-методических материалов.</w:t>
            </w:r>
          </w:p>
        </w:tc>
      </w:tr>
      <w:tr w:rsidR="003A602C" w:rsidTr="0005740C">
        <w:tc>
          <w:tcPr>
            <w:tcW w:w="6096" w:type="dxa"/>
          </w:tcPr>
          <w:p w:rsidR="003A602C" w:rsidRPr="003A602C" w:rsidRDefault="003A602C" w:rsidP="001B6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02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педагогического опыта в создании образовательных ресурсов по направлению профориентации школьников </w:t>
            </w:r>
          </w:p>
        </w:tc>
        <w:tc>
          <w:tcPr>
            <w:tcW w:w="4247" w:type="dxa"/>
          </w:tcPr>
          <w:p w:rsidR="003A602C" w:rsidRPr="003A602C" w:rsidRDefault="003A602C" w:rsidP="001B6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02C">
              <w:rPr>
                <w:rFonts w:ascii="Times New Roman" w:hAnsi="Times New Roman" w:cs="Times New Roman"/>
                <w:sz w:val="28"/>
                <w:szCs w:val="28"/>
              </w:rPr>
              <w:t>Анализ учебно-методических материалов.</w:t>
            </w:r>
          </w:p>
        </w:tc>
      </w:tr>
      <w:tr w:rsidR="003A602C" w:rsidTr="0005740C">
        <w:tc>
          <w:tcPr>
            <w:tcW w:w="6096" w:type="dxa"/>
          </w:tcPr>
          <w:p w:rsidR="003A602C" w:rsidRPr="003A602C" w:rsidRDefault="003A602C" w:rsidP="001B6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ЭОР для организации профильной подготовки школьников</w:t>
            </w:r>
          </w:p>
        </w:tc>
        <w:tc>
          <w:tcPr>
            <w:tcW w:w="4247" w:type="dxa"/>
          </w:tcPr>
          <w:p w:rsidR="003A602C" w:rsidRPr="003A602C" w:rsidRDefault="003A602C" w:rsidP="001B6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Экспертные оценки ЭОР</w:t>
            </w:r>
            <w:bookmarkStart w:id="0" w:name="_GoBack"/>
            <w:bookmarkEnd w:id="0"/>
          </w:p>
        </w:tc>
      </w:tr>
    </w:tbl>
    <w:p w:rsidR="001B6481" w:rsidRDefault="001B6481" w:rsidP="001B6481"/>
    <w:p w:rsidR="001B6481" w:rsidRDefault="001B6481" w:rsidP="001B6481"/>
    <w:p w:rsidR="003A3093" w:rsidRPr="001B6481" w:rsidRDefault="003A3093" w:rsidP="001B6481"/>
    <w:sectPr w:rsidR="003A3093" w:rsidRPr="001B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12"/>
    <w:rsid w:val="0005740C"/>
    <w:rsid w:val="001B6481"/>
    <w:rsid w:val="003A3093"/>
    <w:rsid w:val="003A602C"/>
    <w:rsid w:val="00716557"/>
    <w:rsid w:val="0097383D"/>
    <w:rsid w:val="00B4242A"/>
    <w:rsid w:val="00CB3742"/>
    <w:rsid w:val="00E56112"/>
    <w:rsid w:val="00EB427C"/>
    <w:rsid w:val="00EB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DD4F"/>
  <w15:chartTrackingRefBased/>
  <w15:docId w15:val="{2EEFC1F0-0CD5-4E4C-9DCC-68F2078F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Syrskoe</dc:creator>
  <cp:keywords/>
  <dc:description/>
  <cp:lastModifiedBy>Syrskoe</cp:lastModifiedBy>
  <cp:revision>10</cp:revision>
  <dcterms:created xsi:type="dcterms:W3CDTF">2023-10-19T09:43:00Z</dcterms:created>
  <dcterms:modified xsi:type="dcterms:W3CDTF">2023-10-20T08:47:00Z</dcterms:modified>
</cp:coreProperties>
</file>